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26E33" w14:textId="77777777" w:rsidR="006B7C1D" w:rsidRPr="00460915" w:rsidRDefault="006B7C1D" w:rsidP="006B7C1D">
      <w:pPr>
        <w:keepNext/>
        <w:spacing w:after="0" w:line="240" w:lineRule="auto"/>
        <w:outlineLvl w:val="0"/>
        <w:rPr>
          <w:rFonts w:ascii="Arial" w:eastAsia="Times New Roman" w:hAnsi="Arial" w:cs="Arial"/>
          <w:lang w:eastAsia="hr-HR"/>
        </w:rPr>
      </w:pPr>
      <w:r w:rsidRPr="00460915">
        <w:rPr>
          <w:rFonts w:ascii="Arial" w:eastAsia="Times New Roman" w:hAnsi="Arial" w:cs="Arial"/>
          <w:lang w:eastAsia="hr-HR"/>
        </w:rPr>
        <w:t xml:space="preserve">                 </w:t>
      </w:r>
      <w:r w:rsidRPr="00460915">
        <w:rPr>
          <w:rFonts w:ascii="Arial" w:eastAsia="Times New Roman" w:hAnsi="Arial" w:cs="Arial"/>
          <w:noProof/>
          <w:lang w:eastAsia="hr-HR"/>
        </w:rPr>
        <w:drawing>
          <wp:inline distT="0" distB="0" distL="0" distR="0" wp14:anchorId="2E17E669" wp14:editId="65EF0ABB">
            <wp:extent cx="458453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53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60ACA" w14:textId="7777777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REPUBLIKA  HRVATSKA</w:t>
      </w:r>
    </w:p>
    <w:p w14:paraId="25089FCE" w14:textId="7777777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ZAGREBAČKA ŽUPANIJA</w:t>
      </w:r>
    </w:p>
    <w:p w14:paraId="56E7730F" w14:textId="7777777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GRAD IVANIĆ-GRAD</w:t>
      </w:r>
    </w:p>
    <w:p w14:paraId="0835DC65" w14:textId="7777777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GRADSKO VIJEĆE</w:t>
      </w:r>
    </w:p>
    <w:p w14:paraId="71A0C6A8" w14:textId="0E762858" w:rsidR="006B7C1D" w:rsidRDefault="006B7C1D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ODBOR ZA FINANCIJE I PRORAČUN</w:t>
      </w:r>
    </w:p>
    <w:p w14:paraId="65F66513" w14:textId="77777777" w:rsidR="007D6AB7" w:rsidRPr="003F06C4" w:rsidRDefault="007D6AB7" w:rsidP="006B7C1D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3FF22280" w14:textId="6D02503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>KLASA:</w:t>
      </w:r>
      <w:r w:rsidR="00090AC9">
        <w:rPr>
          <w:rFonts w:ascii="Arial" w:eastAsia="Calibri" w:hAnsi="Arial" w:cs="Arial"/>
          <w:sz w:val="24"/>
          <w:szCs w:val="24"/>
        </w:rPr>
        <w:t xml:space="preserve"> </w:t>
      </w:r>
      <w:r w:rsidRPr="00A918F9">
        <w:rPr>
          <w:rFonts w:ascii="Arial" w:eastAsia="Calibri" w:hAnsi="Arial" w:cs="Arial"/>
          <w:sz w:val="24"/>
          <w:szCs w:val="24"/>
        </w:rPr>
        <w:t>021-05/</w:t>
      </w:r>
      <w:r w:rsidR="004C5D67">
        <w:rPr>
          <w:rFonts w:ascii="Arial" w:eastAsia="Calibri" w:hAnsi="Arial" w:cs="Arial"/>
          <w:sz w:val="24"/>
          <w:szCs w:val="24"/>
        </w:rPr>
        <w:t>21</w:t>
      </w:r>
      <w:r w:rsidRPr="00A918F9">
        <w:rPr>
          <w:rFonts w:ascii="Arial" w:eastAsia="Calibri" w:hAnsi="Arial" w:cs="Arial"/>
          <w:sz w:val="24"/>
          <w:szCs w:val="24"/>
        </w:rPr>
        <w:t>-02/</w:t>
      </w:r>
      <w:r w:rsidR="004C5D67">
        <w:rPr>
          <w:rFonts w:ascii="Arial" w:eastAsia="Calibri" w:hAnsi="Arial" w:cs="Arial"/>
          <w:sz w:val="24"/>
          <w:szCs w:val="24"/>
        </w:rPr>
        <w:t>1</w:t>
      </w:r>
    </w:p>
    <w:p w14:paraId="6F9129E2" w14:textId="573CCC8A" w:rsidR="005370CB" w:rsidRPr="00A918F9" w:rsidRDefault="006B7C1D" w:rsidP="006B7C1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>URBROJ: 238</w:t>
      </w:r>
      <w:r w:rsidR="00066529">
        <w:rPr>
          <w:rFonts w:ascii="Arial" w:eastAsia="Calibri" w:hAnsi="Arial" w:cs="Arial"/>
          <w:sz w:val="24"/>
          <w:szCs w:val="24"/>
        </w:rPr>
        <w:t>-</w:t>
      </w:r>
      <w:r w:rsidRPr="00A918F9">
        <w:rPr>
          <w:rFonts w:ascii="Arial" w:eastAsia="Calibri" w:hAnsi="Arial" w:cs="Arial"/>
          <w:sz w:val="24"/>
          <w:szCs w:val="24"/>
        </w:rPr>
        <w:t>10-0</w:t>
      </w:r>
      <w:r w:rsidR="00066529">
        <w:rPr>
          <w:rFonts w:ascii="Arial" w:eastAsia="Calibri" w:hAnsi="Arial" w:cs="Arial"/>
          <w:sz w:val="24"/>
          <w:szCs w:val="24"/>
        </w:rPr>
        <w:t>3</w:t>
      </w:r>
      <w:r w:rsidR="004C5D67">
        <w:rPr>
          <w:rFonts w:ascii="Arial" w:eastAsia="Calibri" w:hAnsi="Arial" w:cs="Arial"/>
          <w:sz w:val="24"/>
          <w:szCs w:val="24"/>
        </w:rPr>
        <w:t>/</w:t>
      </w:r>
      <w:r w:rsidR="009F28AB">
        <w:rPr>
          <w:rFonts w:ascii="Arial" w:eastAsia="Calibri" w:hAnsi="Arial" w:cs="Arial"/>
          <w:sz w:val="24"/>
          <w:szCs w:val="24"/>
        </w:rPr>
        <w:t>1</w:t>
      </w:r>
      <w:r w:rsidR="004C5D67">
        <w:rPr>
          <w:rFonts w:ascii="Arial" w:eastAsia="Calibri" w:hAnsi="Arial" w:cs="Arial"/>
          <w:sz w:val="24"/>
          <w:szCs w:val="24"/>
        </w:rPr>
        <w:t>-2</w:t>
      </w:r>
      <w:r w:rsidR="00607832">
        <w:rPr>
          <w:rFonts w:ascii="Arial" w:eastAsia="Calibri" w:hAnsi="Arial" w:cs="Arial"/>
          <w:sz w:val="24"/>
          <w:szCs w:val="24"/>
        </w:rPr>
        <w:t>4</w:t>
      </w:r>
      <w:r w:rsidR="004C5D67">
        <w:rPr>
          <w:rFonts w:ascii="Arial" w:eastAsia="Calibri" w:hAnsi="Arial" w:cs="Arial"/>
          <w:sz w:val="24"/>
          <w:szCs w:val="24"/>
        </w:rPr>
        <w:t>-</w:t>
      </w:r>
      <w:r w:rsidR="00796464" w:rsidRPr="00796464">
        <w:rPr>
          <w:rFonts w:ascii="Arial" w:eastAsia="Calibri" w:hAnsi="Arial" w:cs="Arial"/>
          <w:sz w:val="24"/>
          <w:szCs w:val="24"/>
        </w:rPr>
        <w:t>2</w:t>
      </w:r>
      <w:r w:rsidR="00C54806">
        <w:rPr>
          <w:rFonts w:ascii="Arial" w:eastAsia="Calibri" w:hAnsi="Arial" w:cs="Arial"/>
          <w:sz w:val="24"/>
          <w:szCs w:val="24"/>
        </w:rPr>
        <w:t>35</w:t>
      </w:r>
    </w:p>
    <w:p w14:paraId="0F795A61" w14:textId="1DE09660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>Ivanić-Grad</w:t>
      </w:r>
      <w:r w:rsidR="00C816AA">
        <w:rPr>
          <w:rFonts w:ascii="Arial" w:eastAsia="Calibri" w:hAnsi="Arial" w:cs="Arial"/>
          <w:sz w:val="24"/>
          <w:szCs w:val="24"/>
        </w:rPr>
        <w:t xml:space="preserve"> </w:t>
      </w:r>
      <w:r w:rsidR="00C54806">
        <w:rPr>
          <w:rFonts w:ascii="Arial" w:eastAsia="Calibri" w:hAnsi="Arial" w:cs="Arial"/>
          <w:sz w:val="24"/>
          <w:szCs w:val="24"/>
        </w:rPr>
        <w:t>6</w:t>
      </w:r>
      <w:r w:rsidR="009F28AB">
        <w:rPr>
          <w:rFonts w:ascii="Arial" w:eastAsia="Calibri" w:hAnsi="Arial" w:cs="Arial"/>
          <w:sz w:val="24"/>
          <w:szCs w:val="24"/>
        </w:rPr>
        <w:t>.</w:t>
      </w:r>
      <w:r w:rsidR="005D63E5">
        <w:rPr>
          <w:rFonts w:ascii="Arial" w:eastAsia="Calibri" w:hAnsi="Arial" w:cs="Arial"/>
          <w:sz w:val="24"/>
          <w:szCs w:val="24"/>
        </w:rPr>
        <w:t xml:space="preserve"> </w:t>
      </w:r>
      <w:r w:rsidR="00C54806">
        <w:rPr>
          <w:rFonts w:ascii="Arial" w:eastAsia="Calibri" w:hAnsi="Arial" w:cs="Arial"/>
          <w:sz w:val="24"/>
          <w:szCs w:val="24"/>
        </w:rPr>
        <w:t>prosinca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="004C5D67">
        <w:rPr>
          <w:rFonts w:ascii="Arial" w:eastAsia="Calibri" w:hAnsi="Arial" w:cs="Arial"/>
          <w:sz w:val="24"/>
          <w:szCs w:val="24"/>
        </w:rPr>
        <w:t>202</w:t>
      </w:r>
      <w:r w:rsidR="00607832">
        <w:rPr>
          <w:rFonts w:ascii="Arial" w:eastAsia="Calibri" w:hAnsi="Arial" w:cs="Arial"/>
          <w:sz w:val="24"/>
          <w:szCs w:val="24"/>
        </w:rPr>
        <w:t>4</w:t>
      </w:r>
      <w:r w:rsidRPr="00A918F9">
        <w:rPr>
          <w:rFonts w:ascii="Arial" w:eastAsia="Calibri" w:hAnsi="Arial" w:cs="Arial"/>
          <w:sz w:val="24"/>
          <w:szCs w:val="24"/>
        </w:rPr>
        <w:t xml:space="preserve">. </w:t>
      </w:r>
    </w:p>
    <w:p w14:paraId="3D8D0771" w14:textId="77777777" w:rsidR="006B7C1D" w:rsidRPr="00A918F9" w:rsidRDefault="006B7C1D" w:rsidP="006B7C1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39A14017" w14:textId="6CD69908" w:rsidR="006B7C1D" w:rsidRDefault="006B7C1D" w:rsidP="00625B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 xml:space="preserve">Na temelju članka 52. Statuta Grada Ivanić Grada </w:t>
      </w:r>
      <w:r>
        <w:rPr>
          <w:rFonts w:ascii="Arial" w:eastAsia="Calibri" w:hAnsi="Arial" w:cs="Arial"/>
          <w:sz w:val="24"/>
          <w:szCs w:val="24"/>
        </w:rPr>
        <w:t>(</w:t>
      </w:r>
      <w:r w:rsidRPr="00A918F9">
        <w:rPr>
          <w:rFonts w:ascii="Arial" w:eastAsia="Calibri" w:hAnsi="Arial" w:cs="Arial"/>
          <w:sz w:val="24"/>
          <w:szCs w:val="24"/>
        </w:rPr>
        <w:t>Službeni glasnik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="00DC7F9E">
        <w:rPr>
          <w:rFonts w:ascii="Arial" w:eastAsia="Calibri" w:hAnsi="Arial" w:cs="Arial"/>
          <w:sz w:val="24"/>
          <w:szCs w:val="24"/>
        </w:rPr>
        <w:t>Grada Ivanić-Grada</w:t>
      </w:r>
      <w:r>
        <w:rPr>
          <w:rFonts w:ascii="Arial" w:eastAsia="Calibri" w:hAnsi="Arial" w:cs="Arial"/>
          <w:sz w:val="24"/>
          <w:szCs w:val="24"/>
        </w:rPr>
        <w:t xml:space="preserve">, broj </w:t>
      </w:r>
      <w:r w:rsidR="00F44069">
        <w:rPr>
          <w:rFonts w:ascii="Arial" w:eastAsia="Calibri" w:hAnsi="Arial" w:cs="Arial"/>
          <w:sz w:val="24"/>
          <w:szCs w:val="24"/>
        </w:rPr>
        <w:t>01/21</w:t>
      </w:r>
      <w:r w:rsidR="009F28AB">
        <w:rPr>
          <w:rFonts w:ascii="Arial" w:eastAsia="Calibri" w:hAnsi="Arial" w:cs="Arial"/>
          <w:sz w:val="24"/>
          <w:szCs w:val="24"/>
        </w:rPr>
        <w:t xml:space="preserve"> i </w:t>
      </w:r>
      <w:r w:rsidR="00BA4568">
        <w:rPr>
          <w:rFonts w:ascii="Arial" w:eastAsia="Calibri" w:hAnsi="Arial" w:cs="Arial"/>
          <w:sz w:val="24"/>
          <w:szCs w:val="24"/>
        </w:rPr>
        <w:t>04/22</w:t>
      </w:r>
      <w:r w:rsidRPr="00A918F9">
        <w:rPr>
          <w:rFonts w:ascii="Arial" w:eastAsia="Calibri" w:hAnsi="Arial" w:cs="Arial"/>
          <w:sz w:val="24"/>
          <w:szCs w:val="24"/>
        </w:rPr>
        <w:t>) te članka 51. Poslovnika Gradskog vijeća Grada Ivanić-G</w:t>
      </w:r>
      <w:r>
        <w:rPr>
          <w:rFonts w:ascii="Arial" w:eastAsia="Calibri" w:hAnsi="Arial" w:cs="Arial"/>
          <w:sz w:val="24"/>
          <w:szCs w:val="24"/>
        </w:rPr>
        <w:t>rada (Službeni glasnik</w:t>
      </w:r>
      <w:r w:rsidR="00DC7F9E">
        <w:rPr>
          <w:rFonts w:ascii="Arial" w:eastAsia="Calibri" w:hAnsi="Arial" w:cs="Arial"/>
          <w:sz w:val="24"/>
          <w:szCs w:val="24"/>
        </w:rPr>
        <w:t xml:space="preserve"> Grada Ivanić-Grada</w:t>
      </w:r>
      <w:r>
        <w:rPr>
          <w:rFonts w:ascii="Arial" w:eastAsia="Calibri" w:hAnsi="Arial" w:cs="Arial"/>
          <w:sz w:val="24"/>
          <w:szCs w:val="24"/>
        </w:rPr>
        <w:t>, broj 02/</w:t>
      </w:r>
      <w:r w:rsidR="00F44069">
        <w:rPr>
          <w:rFonts w:ascii="Arial" w:eastAsia="Calibri" w:hAnsi="Arial" w:cs="Arial"/>
          <w:sz w:val="24"/>
          <w:szCs w:val="24"/>
        </w:rPr>
        <w:t>21</w:t>
      </w:r>
      <w:r w:rsidR="00B6249D">
        <w:rPr>
          <w:rFonts w:ascii="Arial" w:eastAsia="Calibri" w:hAnsi="Arial" w:cs="Arial"/>
          <w:sz w:val="24"/>
          <w:szCs w:val="24"/>
        </w:rPr>
        <w:t xml:space="preserve"> i 10/23</w:t>
      </w:r>
      <w:r w:rsidRPr="00A918F9">
        <w:rPr>
          <w:rFonts w:ascii="Arial" w:eastAsia="Calibri" w:hAnsi="Arial" w:cs="Arial"/>
          <w:sz w:val="24"/>
          <w:szCs w:val="24"/>
        </w:rPr>
        <w:t>), a na osnovu ukazane potrebe</w:t>
      </w:r>
    </w:p>
    <w:p w14:paraId="1462A1F5" w14:textId="77777777" w:rsidR="00C54806" w:rsidRPr="00A918F9" w:rsidRDefault="00C54806" w:rsidP="00625BD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93558D9" w14:textId="08CD0405" w:rsidR="00910BDF" w:rsidRPr="00A918F9" w:rsidRDefault="006B7C1D" w:rsidP="00910BD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>S  A  Z  I  V  A  M</w:t>
      </w:r>
    </w:p>
    <w:p w14:paraId="6357978C" w14:textId="44C4C3D7" w:rsidR="006B7C1D" w:rsidRDefault="00C54806" w:rsidP="006B7C1D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30</w:t>
      </w:r>
      <w:r w:rsidR="006B7C1D" w:rsidRPr="00A918F9">
        <w:rPr>
          <w:rFonts w:ascii="Arial" w:eastAsia="Calibri" w:hAnsi="Arial" w:cs="Arial"/>
          <w:b/>
          <w:sz w:val="24"/>
          <w:szCs w:val="24"/>
        </w:rPr>
        <w:t xml:space="preserve">. sjednicu Odbora za financije i proračun  </w:t>
      </w:r>
    </w:p>
    <w:p w14:paraId="325DBB17" w14:textId="77777777" w:rsidR="006B7C1D" w:rsidRPr="0068023D" w:rsidRDefault="006B7C1D" w:rsidP="006B7C1D">
      <w:pPr>
        <w:spacing w:after="0" w:line="240" w:lineRule="auto"/>
        <w:jc w:val="both"/>
        <w:rPr>
          <w:rFonts w:ascii="Arial" w:eastAsia="Calibri" w:hAnsi="Arial" w:cs="Arial"/>
          <w:b/>
          <w:color w:val="FF0000"/>
          <w:sz w:val="24"/>
          <w:szCs w:val="24"/>
        </w:rPr>
      </w:pPr>
    </w:p>
    <w:p w14:paraId="50DF240A" w14:textId="6F661690" w:rsidR="006B7C1D" w:rsidRPr="009E348B" w:rsidRDefault="006B7C1D" w:rsidP="006B7C1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9E348B">
        <w:rPr>
          <w:rFonts w:ascii="Arial" w:eastAsia="Calibri" w:hAnsi="Arial" w:cs="Arial"/>
          <w:sz w:val="24"/>
          <w:szCs w:val="24"/>
        </w:rPr>
        <w:t xml:space="preserve">koja će se održati </w:t>
      </w:r>
      <w:r w:rsidRPr="009D1ECE">
        <w:rPr>
          <w:rFonts w:ascii="Arial" w:eastAsia="Calibri" w:hAnsi="Arial" w:cs="Arial"/>
          <w:sz w:val="24"/>
          <w:szCs w:val="24"/>
        </w:rPr>
        <w:t>dana</w:t>
      </w:r>
      <w:r w:rsidR="00C816AA">
        <w:rPr>
          <w:rFonts w:ascii="Arial" w:eastAsia="Calibri" w:hAnsi="Arial" w:cs="Arial"/>
          <w:sz w:val="24"/>
          <w:szCs w:val="24"/>
        </w:rPr>
        <w:t xml:space="preserve"> </w:t>
      </w:r>
      <w:r w:rsidR="00C54806">
        <w:rPr>
          <w:rFonts w:ascii="Arial" w:eastAsia="Calibri" w:hAnsi="Arial" w:cs="Arial"/>
          <w:b/>
          <w:bCs/>
          <w:sz w:val="24"/>
          <w:szCs w:val="24"/>
        </w:rPr>
        <w:t>10</w:t>
      </w:r>
      <w:r w:rsidR="00AC2DF2" w:rsidRPr="00C816AA">
        <w:rPr>
          <w:rFonts w:ascii="Arial" w:eastAsia="Calibri" w:hAnsi="Arial" w:cs="Arial"/>
          <w:b/>
          <w:bCs/>
          <w:sz w:val="24"/>
          <w:szCs w:val="24"/>
        </w:rPr>
        <w:t>.</w:t>
      </w:r>
      <w:r w:rsidR="005D63E5">
        <w:rPr>
          <w:rFonts w:ascii="Arial" w:eastAsia="Calibri" w:hAnsi="Arial" w:cs="Arial"/>
          <w:b/>
          <w:sz w:val="24"/>
          <w:szCs w:val="24"/>
        </w:rPr>
        <w:t xml:space="preserve"> </w:t>
      </w:r>
      <w:r w:rsidR="00C54806">
        <w:rPr>
          <w:rFonts w:ascii="Arial" w:eastAsia="Calibri" w:hAnsi="Arial" w:cs="Arial"/>
          <w:b/>
          <w:sz w:val="24"/>
          <w:szCs w:val="24"/>
        </w:rPr>
        <w:t>prosinca</w:t>
      </w:r>
      <w:r w:rsidR="009F28AB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9D1ECE">
        <w:rPr>
          <w:rFonts w:ascii="Arial" w:eastAsia="Calibri" w:hAnsi="Arial" w:cs="Arial"/>
          <w:b/>
          <w:sz w:val="24"/>
          <w:szCs w:val="24"/>
        </w:rPr>
        <w:t>20</w:t>
      </w:r>
      <w:r w:rsidR="002C4A3F" w:rsidRPr="009D1ECE">
        <w:rPr>
          <w:rFonts w:ascii="Arial" w:eastAsia="Calibri" w:hAnsi="Arial" w:cs="Arial"/>
          <w:b/>
          <w:sz w:val="24"/>
          <w:szCs w:val="24"/>
        </w:rPr>
        <w:t>2</w:t>
      </w:r>
      <w:r w:rsidR="00607832">
        <w:rPr>
          <w:rFonts w:ascii="Arial" w:eastAsia="Calibri" w:hAnsi="Arial" w:cs="Arial"/>
          <w:b/>
          <w:sz w:val="24"/>
          <w:szCs w:val="24"/>
        </w:rPr>
        <w:t>4</w:t>
      </w:r>
      <w:r w:rsidRPr="009D1ECE">
        <w:rPr>
          <w:rFonts w:ascii="Arial" w:eastAsia="Calibri" w:hAnsi="Arial" w:cs="Arial"/>
          <w:b/>
          <w:sz w:val="24"/>
          <w:szCs w:val="24"/>
        </w:rPr>
        <w:t xml:space="preserve">. godine </w:t>
      </w:r>
      <w:r w:rsidR="009D1ECE" w:rsidRPr="009D1ECE">
        <w:rPr>
          <w:rFonts w:ascii="Arial" w:eastAsia="Calibri" w:hAnsi="Arial" w:cs="Arial"/>
          <w:b/>
          <w:sz w:val="24"/>
          <w:szCs w:val="24"/>
        </w:rPr>
        <w:t>(</w:t>
      </w:r>
      <w:r w:rsidR="005D63E5">
        <w:rPr>
          <w:rFonts w:ascii="Arial" w:eastAsia="Calibri" w:hAnsi="Arial" w:cs="Arial"/>
          <w:b/>
          <w:sz w:val="24"/>
          <w:szCs w:val="24"/>
        </w:rPr>
        <w:t>utorak</w:t>
      </w:r>
      <w:r w:rsidRPr="009D1ECE">
        <w:rPr>
          <w:rFonts w:ascii="Arial" w:eastAsia="Calibri" w:hAnsi="Arial" w:cs="Arial"/>
          <w:b/>
          <w:sz w:val="24"/>
          <w:szCs w:val="24"/>
        </w:rPr>
        <w:t xml:space="preserve">) </w:t>
      </w:r>
      <w:r w:rsidRPr="009D1ECE">
        <w:rPr>
          <w:rFonts w:ascii="Arial" w:eastAsia="Calibri" w:hAnsi="Arial" w:cs="Arial"/>
          <w:sz w:val="24"/>
          <w:szCs w:val="24"/>
        </w:rPr>
        <w:t>s početkom</w:t>
      </w:r>
      <w:r w:rsidRPr="009D1ECE">
        <w:rPr>
          <w:rFonts w:ascii="Arial" w:eastAsia="Calibri" w:hAnsi="Arial" w:cs="Arial"/>
          <w:b/>
          <w:sz w:val="24"/>
          <w:szCs w:val="24"/>
        </w:rPr>
        <w:t xml:space="preserve"> </w:t>
      </w:r>
      <w:r w:rsidR="00DC7F9E" w:rsidRPr="009D1ECE">
        <w:rPr>
          <w:rFonts w:ascii="Arial" w:eastAsia="Calibri" w:hAnsi="Arial" w:cs="Arial"/>
          <w:b/>
          <w:sz w:val="24"/>
          <w:szCs w:val="24"/>
        </w:rPr>
        <w:t xml:space="preserve">u </w:t>
      </w:r>
      <w:r w:rsidR="00DC048D">
        <w:rPr>
          <w:rFonts w:ascii="Arial" w:eastAsia="Calibri" w:hAnsi="Arial" w:cs="Arial"/>
          <w:b/>
          <w:sz w:val="24"/>
          <w:szCs w:val="24"/>
        </w:rPr>
        <w:t>15</w:t>
      </w:r>
      <w:r w:rsidR="00AC2DF2">
        <w:rPr>
          <w:rFonts w:ascii="Arial" w:eastAsia="Calibri" w:hAnsi="Arial" w:cs="Arial"/>
          <w:b/>
          <w:sz w:val="24"/>
          <w:szCs w:val="24"/>
        </w:rPr>
        <w:t>:</w:t>
      </w:r>
      <w:r w:rsidR="005D63E5">
        <w:rPr>
          <w:rFonts w:ascii="Arial" w:eastAsia="Calibri" w:hAnsi="Arial" w:cs="Arial"/>
          <w:b/>
          <w:sz w:val="24"/>
          <w:szCs w:val="24"/>
        </w:rPr>
        <w:t>00</w:t>
      </w:r>
      <w:r w:rsidR="0010025A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9D1ECE">
        <w:rPr>
          <w:rFonts w:ascii="Arial" w:eastAsia="Calibri" w:hAnsi="Arial" w:cs="Arial"/>
          <w:b/>
          <w:sz w:val="24"/>
          <w:szCs w:val="24"/>
        </w:rPr>
        <w:t xml:space="preserve">sati </w:t>
      </w:r>
      <w:r w:rsidRPr="009E348B">
        <w:rPr>
          <w:rFonts w:ascii="Arial" w:eastAsia="Calibri" w:hAnsi="Arial" w:cs="Arial"/>
          <w:sz w:val="24"/>
          <w:szCs w:val="24"/>
        </w:rPr>
        <w:t>u prostorijama Gradske uprave Ivanić-Grad, Park hrvatskih branitelja 1 (1. kat).</w:t>
      </w:r>
    </w:p>
    <w:p w14:paraId="2D1E20EB" w14:textId="4BCF1F68" w:rsidR="006B7C1D" w:rsidRPr="0068023D" w:rsidRDefault="006B7C1D" w:rsidP="006B7C1D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zh-CN"/>
        </w:rPr>
      </w:pPr>
      <w:r w:rsidRPr="0068023D">
        <w:rPr>
          <w:rFonts w:ascii="Arial" w:eastAsia="Times New Roman" w:hAnsi="Arial" w:cs="Arial"/>
          <w:color w:val="FF0000"/>
          <w:sz w:val="24"/>
          <w:szCs w:val="24"/>
          <w:lang w:eastAsia="zh-CN"/>
        </w:rPr>
        <w:tab/>
      </w:r>
    </w:p>
    <w:p w14:paraId="77E1A4EB" w14:textId="4E1E2FDB" w:rsidR="006B7C1D" w:rsidRPr="00A918F9" w:rsidRDefault="006B7C1D" w:rsidP="006B7C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>Za sjednic</w:t>
      </w:r>
      <w:r w:rsidR="009F28AB">
        <w:rPr>
          <w:rFonts w:ascii="Arial" w:eastAsia="Calibri" w:hAnsi="Arial" w:cs="Arial"/>
          <w:sz w:val="24"/>
          <w:szCs w:val="24"/>
        </w:rPr>
        <w:t xml:space="preserve">u </w:t>
      </w:r>
      <w:r w:rsidRPr="00A918F9">
        <w:rPr>
          <w:rFonts w:ascii="Arial" w:eastAsia="Calibri" w:hAnsi="Arial" w:cs="Arial"/>
          <w:sz w:val="24"/>
          <w:szCs w:val="24"/>
        </w:rPr>
        <w:t>predlažem sljedeći</w:t>
      </w:r>
    </w:p>
    <w:p w14:paraId="2680CB80" w14:textId="77777777" w:rsidR="006B7C1D" w:rsidRPr="00A918F9" w:rsidRDefault="006B7C1D" w:rsidP="006B7C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60BB85B" w14:textId="276B1360" w:rsidR="006B7C1D" w:rsidRPr="00A918F9" w:rsidRDefault="006B7C1D" w:rsidP="006B7C1D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 xml:space="preserve">                                                   </w:t>
      </w:r>
      <w:r w:rsidRPr="00A918F9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7AAC4024" w14:textId="77777777" w:rsidR="006B7C1D" w:rsidRPr="00A918F9" w:rsidRDefault="006B7C1D" w:rsidP="00AC14D2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53F1B6ED" w14:textId="328C28F8" w:rsidR="005D63E5" w:rsidRPr="005D63E5" w:rsidRDefault="005D63E5" w:rsidP="005D63E5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bookmarkStart w:id="0" w:name="_Hlk182988344"/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ostvarivanju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Godišnjeg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plana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izvedbenog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Dječjeg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vrtića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 Grad za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pedagošku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gram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2023./</w:t>
      </w:r>
      <w:proofErr w:type="gram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2024.</w:t>
      </w:r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7B037185" w14:textId="5B6ABB02" w:rsidR="005D63E5" w:rsidRPr="005D63E5" w:rsidRDefault="005D63E5" w:rsidP="005D63E5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ostvarivanju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Godišnjeg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plana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programa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te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Dječjeg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vrtića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Roda za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pedagošku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gram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2023./</w:t>
      </w:r>
      <w:proofErr w:type="gram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2024. </w:t>
      </w:r>
      <w:proofErr w:type="spellStart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4E26E9D6" w14:textId="54242025" w:rsidR="005D63E5" w:rsidRPr="005D63E5" w:rsidRDefault="005D63E5" w:rsidP="005D63E5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Gradskog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društva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Crvenog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križa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Ivanić-Grad za 2023.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45E58D96" w14:textId="125EB5B3" w:rsidR="005D63E5" w:rsidRPr="005D63E5" w:rsidRDefault="005D63E5" w:rsidP="005D63E5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Gradske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zajednice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športskih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udruga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Grada Ivanić-Grada za 2023.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12757AFA" w14:textId="5E6C7897" w:rsidR="005D63E5" w:rsidRPr="005D63E5" w:rsidRDefault="005D63E5" w:rsidP="005D63E5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Zajednice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tehničke kulture Grada Ivanić-Grada za 2023.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3FFB873C" w14:textId="6500C6E3" w:rsidR="005D63E5" w:rsidRPr="005D63E5" w:rsidRDefault="005D63E5" w:rsidP="00625BD2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</w:pPr>
      <w:proofErr w:type="spellStart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Financijskog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Izvješća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radu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Veleučilišta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Ivanić-Grad za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akademsku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godinu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gram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2023./</w:t>
      </w:r>
      <w:proofErr w:type="gram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2024.</w:t>
      </w:r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5D63E5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625BD2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51B13810" w14:textId="46297C51" w:rsidR="0068023D" w:rsidRPr="00C54806" w:rsidRDefault="005D63E5" w:rsidP="00C54806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proofErr w:type="spellStart"/>
      <w:r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Razmatranje</w:t>
      </w:r>
      <w:proofErr w:type="spellEnd"/>
      <w:r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prijedloga</w:t>
      </w:r>
      <w:proofErr w:type="spellEnd"/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Odluke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prijenosu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vlasništva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opreme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za rad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ustanovi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Veleučilište</w:t>
      </w:r>
      <w:proofErr w:type="spellEnd"/>
      <w:r w:rsidR="00C54806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Ivanić-Grad</w:t>
      </w:r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</w:t>
      </w:r>
      <w:proofErr w:type="spellEnd"/>
      <w:r w:rsidR="00625BD2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 w:rsidR="00625BD2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očitovanje</w:t>
      </w:r>
      <w:proofErr w:type="spellEnd"/>
      <w:r w:rsidR="00625BD2" w:rsidRP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o </w:t>
      </w:r>
      <w:proofErr w:type="spellStart"/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istom</w:t>
      </w:r>
      <w:proofErr w:type="spellEnd"/>
      <w:r w:rsidR="00C54806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,</w:t>
      </w:r>
    </w:p>
    <w:p w14:paraId="28BA3564" w14:textId="79DA70CD" w:rsidR="00064BDC" w:rsidRPr="00625BD2" w:rsidRDefault="00064BDC" w:rsidP="00625BD2">
      <w:pPr>
        <w:pStyle w:val="Odlomakpopisa"/>
        <w:numPr>
          <w:ilvl w:val="0"/>
          <w:numId w:val="2"/>
        </w:numPr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>Razno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hr-HR"/>
        </w:rPr>
        <w:t xml:space="preserve">. </w:t>
      </w:r>
    </w:p>
    <w:bookmarkEnd w:id="0"/>
    <w:p w14:paraId="75169861" w14:textId="3617D520" w:rsidR="0068023D" w:rsidRPr="00625BD2" w:rsidRDefault="006B7C1D" w:rsidP="00625BD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918F9">
        <w:rPr>
          <w:rFonts w:ascii="Arial" w:eastAsia="Calibri" w:hAnsi="Arial" w:cs="Arial"/>
          <w:sz w:val="24"/>
          <w:szCs w:val="24"/>
        </w:rPr>
        <w:t>Mole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Pr="00A918F9">
        <w:rPr>
          <w:rFonts w:ascii="Arial" w:eastAsia="Calibri" w:hAnsi="Arial" w:cs="Arial"/>
          <w:sz w:val="24"/>
          <w:szCs w:val="24"/>
        </w:rPr>
        <w:t>se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Pr="00A918F9">
        <w:rPr>
          <w:rFonts w:ascii="Arial" w:eastAsia="Calibri" w:hAnsi="Arial" w:cs="Arial"/>
          <w:sz w:val="24"/>
          <w:szCs w:val="24"/>
        </w:rPr>
        <w:t>članovi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Pr="00A918F9">
        <w:rPr>
          <w:rFonts w:ascii="Arial" w:eastAsia="Calibri" w:hAnsi="Arial" w:cs="Arial"/>
          <w:sz w:val="24"/>
          <w:szCs w:val="24"/>
        </w:rPr>
        <w:t>Odbora</w:t>
      </w:r>
      <w:r w:rsidR="009F28AB">
        <w:rPr>
          <w:rFonts w:ascii="Arial" w:eastAsia="Calibri" w:hAnsi="Arial" w:cs="Arial"/>
          <w:sz w:val="24"/>
          <w:szCs w:val="24"/>
        </w:rPr>
        <w:t xml:space="preserve"> </w:t>
      </w:r>
      <w:r w:rsidRPr="00A918F9">
        <w:rPr>
          <w:rFonts w:ascii="Arial" w:eastAsia="Calibri" w:hAnsi="Arial" w:cs="Arial"/>
          <w:sz w:val="24"/>
          <w:szCs w:val="24"/>
        </w:rPr>
        <w:t>da se sjednici odazovu</w:t>
      </w:r>
      <w:r w:rsidR="009F28AB">
        <w:rPr>
          <w:rFonts w:ascii="Arial" w:eastAsia="Calibri" w:hAnsi="Arial" w:cs="Arial"/>
          <w:sz w:val="24"/>
          <w:szCs w:val="24"/>
        </w:rPr>
        <w:t xml:space="preserve">, </w:t>
      </w:r>
      <w:r w:rsidRPr="00A918F9">
        <w:rPr>
          <w:rFonts w:ascii="Arial" w:eastAsia="Calibri" w:hAnsi="Arial" w:cs="Arial"/>
          <w:sz w:val="24"/>
          <w:szCs w:val="24"/>
        </w:rPr>
        <w:t>a u slučaju spriječenosti svoj nedolaza</w:t>
      </w:r>
      <w:r w:rsidR="009F28AB">
        <w:rPr>
          <w:rFonts w:ascii="Arial" w:eastAsia="Calibri" w:hAnsi="Arial" w:cs="Arial"/>
          <w:sz w:val="24"/>
          <w:szCs w:val="24"/>
        </w:rPr>
        <w:t xml:space="preserve">k </w:t>
      </w:r>
      <w:r w:rsidRPr="00A918F9">
        <w:rPr>
          <w:rFonts w:ascii="Arial" w:eastAsia="Calibri" w:hAnsi="Arial" w:cs="Arial"/>
          <w:sz w:val="24"/>
          <w:szCs w:val="24"/>
        </w:rPr>
        <w:t>opravdaju na bro</w:t>
      </w:r>
      <w:r w:rsidR="009F28AB">
        <w:rPr>
          <w:rFonts w:ascii="Arial" w:eastAsia="Calibri" w:hAnsi="Arial" w:cs="Arial"/>
          <w:sz w:val="24"/>
          <w:szCs w:val="24"/>
        </w:rPr>
        <w:t xml:space="preserve">j </w:t>
      </w:r>
      <w:r w:rsidRPr="002C4A3F">
        <w:rPr>
          <w:rFonts w:ascii="Arial" w:eastAsia="Calibri" w:hAnsi="Arial" w:cs="Arial"/>
          <w:sz w:val="24"/>
          <w:szCs w:val="24"/>
        </w:rPr>
        <w:t>2831-3</w:t>
      </w:r>
      <w:r w:rsidR="003468ED">
        <w:rPr>
          <w:rFonts w:ascii="Arial" w:eastAsia="Calibri" w:hAnsi="Arial" w:cs="Arial"/>
          <w:sz w:val="24"/>
          <w:szCs w:val="24"/>
        </w:rPr>
        <w:t>60</w:t>
      </w:r>
      <w:r w:rsidRPr="002C4A3F">
        <w:rPr>
          <w:rFonts w:ascii="Arial" w:eastAsia="Calibri" w:hAnsi="Arial" w:cs="Arial"/>
          <w:sz w:val="24"/>
          <w:szCs w:val="24"/>
        </w:rPr>
        <w:t>.</w:t>
      </w:r>
    </w:p>
    <w:p w14:paraId="654DA8B4" w14:textId="16C094BB" w:rsidR="00910BDF" w:rsidRDefault="006B7C1D" w:rsidP="00625BD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</w:t>
      </w:r>
      <w:r w:rsidR="00657674">
        <w:rPr>
          <w:rFonts w:ascii="Arial" w:eastAsia="Calibri" w:hAnsi="Arial" w:cs="Arial"/>
          <w:sz w:val="24"/>
          <w:szCs w:val="24"/>
        </w:rPr>
        <w:t xml:space="preserve">    </w:t>
      </w:r>
    </w:p>
    <w:p w14:paraId="0FFC6550" w14:textId="422DB47A" w:rsidR="00E27DB2" w:rsidRDefault="00C54806" w:rsidP="00C54806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6B7C1D" w:rsidRPr="00A918F9">
        <w:rPr>
          <w:rFonts w:ascii="Arial" w:eastAsia="Calibri" w:hAnsi="Arial" w:cs="Arial"/>
          <w:sz w:val="24"/>
          <w:szCs w:val="24"/>
        </w:rPr>
        <w:t>Predsjednica</w:t>
      </w:r>
      <w:r w:rsidR="009F28AB">
        <w:rPr>
          <w:rFonts w:ascii="Arial" w:eastAsia="Calibri" w:hAnsi="Arial" w:cs="Arial"/>
          <w:sz w:val="24"/>
          <w:szCs w:val="24"/>
        </w:rPr>
        <w:t>:</w:t>
      </w:r>
      <w:r w:rsidR="006B7C1D" w:rsidRPr="00A918F9">
        <w:rPr>
          <w:rFonts w:ascii="Arial" w:eastAsia="Calibri" w:hAnsi="Arial" w:cs="Arial"/>
          <w:sz w:val="24"/>
          <w:szCs w:val="24"/>
        </w:rPr>
        <w:t xml:space="preserve">  </w:t>
      </w:r>
      <w:r w:rsidR="006B7C1D" w:rsidRPr="00A918F9">
        <w:rPr>
          <w:rFonts w:ascii="Arial" w:eastAsia="Calibri" w:hAnsi="Arial" w:cs="Arial"/>
          <w:b/>
          <w:sz w:val="24"/>
          <w:szCs w:val="24"/>
        </w:rPr>
        <w:t xml:space="preserve">  </w:t>
      </w:r>
    </w:p>
    <w:p w14:paraId="08A71FFE" w14:textId="70372E69" w:rsidR="006B7C1D" w:rsidRPr="00E27DB2" w:rsidRDefault="006B7C1D" w:rsidP="00E27DB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918F9">
        <w:rPr>
          <w:rFonts w:ascii="Arial" w:eastAsia="Calibri" w:hAnsi="Arial" w:cs="Arial"/>
          <w:b/>
          <w:sz w:val="24"/>
          <w:szCs w:val="24"/>
        </w:rPr>
        <w:t xml:space="preserve">                        </w:t>
      </w:r>
    </w:p>
    <w:p w14:paraId="0E830BB3" w14:textId="7B512A6C" w:rsidR="006B7C1D" w:rsidRPr="00A918F9" w:rsidRDefault="009F28AB" w:rsidP="009F28A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       </w:t>
      </w:r>
      <w:r w:rsidR="00625BD2">
        <w:rPr>
          <w:rFonts w:ascii="Arial" w:eastAsia="Calibri" w:hAnsi="Arial" w:cs="Arial"/>
          <w:sz w:val="24"/>
          <w:szCs w:val="24"/>
        </w:rPr>
        <w:t xml:space="preserve">          </w:t>
      </w:r>
      <w:r>
        <w:rPr>
          <w:rFonts w:ascii="Arial" w:eastAsia="Calibri" w:hAnsi="Arial" w:cs="Arial"/>
          <w:sz w:val="24"/>
          <w:szCs w:val="24"/>
        </w:rPr>
        <w:t xml:space="preserve">  </w:t>
      </w:r>
      <w:r w:rsidR="006B7C1D" w:rsidRPr="00A918F9">
        <w:rPr>
          <w:rFonts w:ascii="Arial" w:eastAsia="Calibri" w:hAnsi="Arial" w:cs="Arial"/>
          <w:sz w:val="24"/>
          <w:szCs w:val="24"/>
        </w:rPr>
        <w:t xml:space="preserve">Milica </w:t>
      </w:r>
      <w:proofErr w:type="spellStart"/>
      <w:r w:rsidR="006B7C1D" w:rsidRPr="00A918F9">
        <w:rPr>
          <w:rFonts w:ascii="Arial" w:eastAsia="Calibri" w:hAnsi="Arial" w:cs="Arial"/>
          <w:sz w:val="24"/>
          <w:szCs w:val="24"/>
        </w:rPr>
        <w:t>Piličić</w:t>
      </w:r>
      <w:proofErr w:type="spellEnd"/>
    </w:p>
    <w:sectPr w:rsidR="006B7C1D" w:rsidRPr="00A918F9" w:rsidSect="00C5480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E93BC" w14:textId="77777777" w:rsidR="00A73C9D" w:rsidRDefault="00A73C9D">
      <w:pPr>
        <w:spacing w:after="0" w:line="240" w:lineRule="auto"/>
      </w:pPr>
      <w:r>
        <w:separator/>
      </w:r>
    </w:p>
  </w:endnote>
  <w:endnote w:type="continuationSeparator" w:id="0">
    <w:p w14:paraId="17BBFA51" w14:textId="77777777" w:rsidR="00A73C9D" w:rsidRDefault="00A7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F149A" w14:textId="77777777" w:rsidR="00F61DB2" w:rsidRDefault="00F61DB2">
    <w:pPr>
      <w:pStyle w:val="Podnoje"/>
      <w:jc w:val="right"/>
    </w:pPr>
  </w:p>
  <w:p w14:paraId="1BD63DB3" w14:textId="77777777" w:rsidR="00F61DB2" w:rsidRDefault="00F61DB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F9CA0" w14:textId="77777777" w:rsidR="00A73C9D" w:rsidRDefault="00A73C9D">
      <w:pPr>
        <w:spacing w:after="0" w:line="240" w:lineRule="auto"/>
      </w:pPr>
      <w:r>
        <w:separator/>
      </w:r>
    </w:p>
  </w:footnote>
  <w:footnote w:type="continuationSeparator" w:id="0">
    <w:p w14:paraId="03584B3B" w14:textId="77777777" w:rsidR="00A73C9D" w:rsidRDefault="00A73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55F18"/>
    <w:multiLevelType w:val="hybridMultilevel"/>
    <w:tmpl w:val="108E9E2E"/>
    <w:lvl w:ilvl="0" w:tplc="36E8D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445B4B"/>
    <w:multiLevelType w:val="hybridMultilevel"/>
    <w:tmpl w:val="8140ED98"/>
    <w:lvl w:ilvl="0" w:tplc="8A1CE9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08A1"/>
    <w:multiLevelType w:val="hybridMultilevel"/>
    <w:tmpl w:val="C602B364"/>
    <w:lvl w:ilvl="0" w:tplc="E1DA14F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0D2BE1"/>
    <w:multiLevelType w:val="hybridMultilevel"/>
    <w:tmpl w:val="C276DF20"/>
    <w:lvl w:ilvl="0" w:tplc="64F0CB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5D28"/>
    <w:multiLevelType w:val="hybridMultilevel"/>
    <w:tmpl w:val="FDCABB78"/>
    <w:lvl w:ilvl="0" w:tplc="2AB60B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E16C0E"/>
    <w:multiLevelType w:val="hybridMultilevel"/>
    <w:tmpl w:val="3970FD44"/>
    <w:lvl w:ilvl="0" w:tplc="A7FE52A6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 w:val="0"/>
        <w:i w:val="0"/>
        <w:i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B97858"/>
    <w:multiLevelType w:val="hybridMultilevel"/>
    <w:tmpl w:val="0310CAFA"/>
    <w:lvl w:ilvl="0" w:tplc="B2E45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6C6C3E"/>
    <w:multiLevelType w:val="hybridMultilevel"/>
    <w:tmpl w:val="00C4AF9E"/>
    <w:lvl w:ilvl="0" w:tplc="E45AE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2A1765"/>
    <w:multiLevelType w:val="hybridMultilevel"/>
    <w:tmpl w:val="E9BEDA1A"/>
    <w:lvl w:ilvl="0" w:tplc="6D26D0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AD3955"/>
    <w:multiLevelType w:val="hybridMultilevel"/>
    <w:tmpl w:val="345407DC"/>
    <w:lvl w:ilvl="0" w:tplc="E602737E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3510EA3"/>
    <w:multiLevelType w:val="hybridMultilevel"/>
    <w:tmpl w:val="17125E92"/>
    <w:lvl w:ilvl="0" w:tplc="396686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834284D"/>
    <w:multiLevelType w:val="hybridMultilevel"/>
    <w:tmpl w:val="B2D4EA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5628430">
    <w:abstractNumId w:val="11"/>
  </w:num>
  <w:num w:numId="2" w16cid:durableId="1915778536">
    <w:abstractNumId w:val="1"/>
  </w:num>
  <w:num w:numId="3" w16cid:durableId="6393828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3981767">
    <w:abstractNumId w:val="0"/>
  </w:num>
  <w:num w:numId="5" w16cid:durableId="1668093597">
    <w:abstractNumId w:val="10"/>
  </w:num>
  <w:num w:numId="6" w16cid:durableId="1740055316">
    <w:abstractNumId w:val="3"/>
  </w:num>
  <w:num w:numId="7" w16cid:durableId="1342274495">
    <w:abstractNumId w:val="12"/>
  </w:num>
  <w:num w:numId="8" w16cid:durableId="339625077">
    <w:abstractNumId w:val="2"/>
  </w:num>
  <w:num w:numId="9" w16cid:durableId="1897230757">
    <w:abstractNumId w:val="6"/>
  </w:num>
  <w:num w:numId="10" w16cid:durableId="1815752673">
    <w:abstractNumId w:val="13"/>
  </w:num>
  <w:num w:numId="11" w16cid:durableId="1399280975">
    <w:abstractNumId w:val="5"/>
  </w:num>
  <w:num w:numId="12" w16cid:durableId="1551068867">
    <w:abstractNumId w:val="14"/>
  </w:num>
  <w:num w:numId="13" w16cid:durableId="529268756">
    <w:abstractNumId w:val="9"/>
  </w:num>
  <w:num w:numId="14" w16cid:durableId="1640695469">
    <w:abstractNumId w:val="7"/>
  </w:num>
  <w:num w:numId="15" w16cid:durableId="135611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69"/>
    <w:rsid w:val="000545A8"/>
    <w:rsid w:val="00054CC2"/>
    <w:rsid w:val="00064BDC"/>
    <w:rsid w:val="00066529"/>
    <w:rsid w:val="00076BF1"/>
    <w:rsid w:val="00090AC9"/>
    <w:rsid w:val="000C043D"/>
    <w:rsid w:val="000C090E"/>
    <w:rsid w:val="0010025A"/>
    <w:rsid w:val="001140F4"/>
    <w:rsid w:val="00120A05"/>
    <w:rsid w:val="001830D0"/>
    <w:rsid w:val="00192807"/>
    <w:rsid w:val="00196650"/>
    <w:rsid w:val="001D1109"/>
    <w:rsid w:val="001E2092"/>
    <w:rsid w:val="00223BF1"/>
    <w:rsid w:val="0023020C"/>
    <w:rsid w:val="00297F4D"/>
    <w:rsid w:val="002A3923"/>
    <w:rsid w:val="002B4886"/>
    <w:rsid w:val="002C4A3F"/>
    <w:rsid w:val="003468ED"/>
    <w:rsid w:val="00352816"/>
    <w:rsid w:val="003B1B3D"/>
    <w:rsid w:val="003B3F58"/>
    <w:rsid w:val="003C49BF"/>
    <w:rsid w:val="003F06C4"/>
    <w:rsid w:val="00403BD7"/>
    <w:rsid w:val="00407D97"/>
    <w:rsid w:val="00487774"/>
    <w:rsid w:val="00492C6B"/>
    <w:rsid w:val="004C5D67"/>
    <w:rsid w:val="0050779A"/>
    <w:rsid w:val="005370CB"/>
    <w:rsid w:val="00543FFB"/>
    <w:rsid w:val="00546CE5"/>
    <w:rsid w:val="0056222A"/>
    <w:rsid w:val="00581C95"/>
    <w:rsid w:val="005A111E"/>
    <w:rsid w:val="005B4F9B"/>
    <w:rsid w:val="005D63E5"/>
    <w:rsid w:val="005F39B9"/>
    <w:rsid w:val="00607832"/>
    <w:rsid w:val="00625BD2"/>
    <w:rsid w:val="00641435"/>
    <w:rsid w:val="00657674"/>
    <w:rsid w:val="0068023D"/>
    <w:rsid w:val="006966CB"/>
    <w:rsid w:val="006B7C1D"/>
    <w:rsid w:val="006C5ECA"/>
    <w:rsid w:val="006D4DB8"/>
    <w:rsid w:val="006E3E02"/>
    <w:rsid w:val="00752E47"/>
    <w:rsid w:val="00756070"/>
    <w:rsid w:val="00783BE4"/>
    <w:rsid w:val="00784A8D"/>
    <w:rsid w:val="00796464"/>
    <w:rsid w:val="007C37D0"/>
    <w:rsid w:val="007D2722"/>
    <w:rsid w:val="007D6AB7"/>
    <w:rsid w:val="00803069"/>
    <w:rsid w:val="00870574"/>
    <w:rsid w:val="00871B1C"/>
    <w:rsid w:val="008A7360"/>
    <w:rsid w:val="008C5219"/>
    <w:rsid w:val="008F5D78"/>
    <w:rsid w:val="00910BDF"/>
    <w:rsid w:val="009831DA"/>
    <w:rsid w:val="009A32CC"/>
    <w:rsid w:val="009C5A46"/>
    <w:rsid w:val="009D1ECE"/>
    <w:rsid w:val="009E348B"/>
    <w:rsid w:val="009F164D"/>
    <w:rsid w:val="009F28AB"/>
    <w:rsid w:val="00A0368A"/>
    <w:rsid w:val="00A73C9D"/>
    <w:rsid w:val="00AB3CCE"/>
    <w:rsid w:val="00AC14D2"/>
    <w:rsid w:val="00AC2DF2"/>
    <w:rsid w:val="00AF3104"/>
    <w:rsid w:val="00B1272D"/>
    <w:rsid w:val="00B36B56"/>
    <w:rsid w:val="00B6249D"/>
    <w:rsid w:val="00B95059"/>
    <w:rsid w:val="00BA4568"/>
    <w:rsid w:val="00BC322B"/>
    <w:rsid w:val="00BD15E6"/>
    <w:rsid w:val="00BD379B"/>
    <w:rsid w:val="00C20C97"/>
    <w:rsid w:val="00C339B3"/>
    <w:rsid w:val="00C37E60"/>
    <w:rsid w:val="00C54806"/>
    <w:rsid w:val="00C816AA"/>
    <w:rsid w:val="00C963B3"/>
    <w:rsid w:val="00CA18E7"/>
    <w:rsid w:val="00CC1267"/>
    <w:rsid w:val="00CE0227"/>
    <w:rsid w:val="00CE1D78"/>
    <w:rsid w:val="00CF2B59"/>
    <w:rsid w:val="00D115DC"/>
    <w:rsid w:val="00D17BD4"/>
    <w:rsid w:val="00D270FD"/>
    <w:rsid w:val="00D33DF1"/>
    <w:rsid w:val="00D45ED9"/>
    <w:rsid w:val="00D52696"/>
    <w:rsid w:val="00D609D1"/>
    <w:rsid w:val="00D718F5"/>
    <w:rsid w:val="00D73F8A"/>
    <w:rsid w:val="00D84F4E"/>
    <w:rsid w:val="00DA4D3E"/>
    <w:rsid w:val="00DC048D"/>
    <w:rsid w:val="00DC7F9E"/>
    <w:rsid w:val="00E27DB2"/>
    <w:rsid w:val="00EA581E"/>
    <w:rsid w:val="00EA6753"/>
    <w:rsid w:val="00F35D53"/>
    <w:rsid w:val="00F44069"/>
    <w:rsid w:val="00F53D63"/>
    <w:rsid w:val="00F549D4"/>
    <w:rsid w:val="00F61DB2"/>
    <w:rsid w:val="00FC18E4"/>
    <w:rsid w:val="00FD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9678"/>
  <w15:docId w15:val="{3BA047A0-4E94-4520-8A34-293A49E5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C1D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7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7C1D"/>
  </w:style>
  <w:style w:type="paragraph" w:styleId="Tekstbalonia">
    <w:name w:val="Balloon Text"/>
    <w:basedOn w:val="Normal"/>
    <w:link w:val="TekstbaloniaChar"/>
    <w:uiPriority w:val="99"/>
    <w:semiHidden/>
    <w:unhideWhenUsed/>
    <w:rsid w:val="009A3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A32C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F3104"/>
    <w:pPr>
      <w:ind w:left="720"/>
      <w:contextualSpacing/>
    </w:pPr>
  </w:style>
  <w:style w:type="paragraph" w:styleId="Bezproreda">
    <w:name w:val="No Spacing"/>
    <w:qFormat/>
    <w:rsid w:val="00A03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Samac</dc:creator>
  <cp:keywords/>
  <dc:description/>
  <cp:lastModifiedBy>Matea Rešetar</cp:lastModifiedBy>
  <cp:revision>2</cp:revision>
  <cp:lastPrinted>2021-12-22T12:22:00Z</cp:lastPrinted>
  <dcterms:created xsi:type="dcterms:W3CDTF">2024-12-06T11:28:00Z</dcterms:created>
  <dcterms:modified xsi:type="dcterms:W3CDTF">2024-12-06T11:28:00Z</dcterms:modified>
</cp:coreProperties>
</file>